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235F76B" w:rsidR="001751F0" w:rsidRPr="00DB4441" w:rsidRDefault="00624C69" w:rsidP="00093BCD">
      <w:pPr>
        <w:pStyle w:val="Heading1"/>
        <w:ind w:left="864"/>
      </w:pPr>
      <w:r w:rsidRPr="00624C69">
        <w:t xml:space="preserve">Great </w:t>
      </w:r>
      <w:r w:rsidR="00973F4E">
        <w:t>I</w:t>
      </w:r>
      <w:r w:rsidRPr="00624C69">
        <w:t xml:space="preserve">s Thy </w:t>
      </w:r>
      <w:r w:rsidR="00973F4E">
        <w:t>F</w:t>
      </w:r>
      <w:r w:rsidRPr="00624C69">
        <w:t>aithfulness</w:t>
      </w:r>
    </w:p>
    <w:p w14:paraId="2210A291" w14:textId="68455C23" w:rsidR="00624C69" w:rsidRPr="00774A2D" w:rsidRDefault="00624C69" w:rsidP="00774A2D">
      <w:pPr>
        <w:pStyle w:val="ListParagraph"/>
        <w:ind w:left="0" w:hanging="576"/>
      </w:pPr>
      <w:r w:rsidRPr="00774A2D">
        <w:t>Great is Thy faithfulness, O God my Father</w:t>
      </w:r>
      <w:r w:rsidR="00EE1AEB" w:rsidRPr="00774A2D">
        <w:t>,</w:t>
      </w:r>
      <w:r w:rsidR="00774A2D" w:rsidRPr="00774A2D">
        <w:rPr>
          <w:rStyle w:val="BookTitle"/>
          <w:b w:val="0"/>
          <w:bCs w:val="0"/>
          <w:i w:val="0"/>
          <w:iCs w:val="0"/>
          <w:spacing w:val="0"/>
        </w:rPr>
        <w:br/>
      </w:r>
      <w:r w:rsidRPr="00774A2D">
        <w:t>There is no shadow of turning with Thee</w:t>
      </w:r>
      <w:r w:rsidR="00EE1AEB" w:rsidRPr="00774A2D">
        <w:t>;</w:t>
      </w:r>
      <w:r w:rsidR="00774A2D" w:rsidRPr="00774A2D">
        <w:rPr>
          <w:rStyle w:val="BookTitle"/>
          <w:b w:val="0"/>
          <w:bCs w:val="0"/>
          <w:i w:val="0"/>
          <w:iCs w:val="0"/>
          <w:spacing w:val="0"/>
        </w:rPr>
        <w:br/>
      </w:r>
      <w:r w:rsidRPr="00774A2D">
        <w:t xml:space="preserve">Thou </w:t>
      </w:r>
      <w:proofErr w:type="spellStart"/>
      <w:r w:rsidRPr="00774A2D">
        <w:t>changest</w:t>
      </w:r>
      <w:proofErr w:type="spellEnd"/>
      <w:r w:rsidRPr="00774A2D">
        <w:t xml:space="preserve"> not, </w:t>
      </w:r>
      <w:proofErr w:type="gramStart"/>
      <w:r w:rsidRPr="00774A2D">
        <w:t>Thy</w:t>
      </w:r>
      <w:proofErr w:type="gramEnd"/>
      <w:r w:rsidRPr="00774A2D">
        <w:t xml:space="preserve"> compassions, they</w:t>
      </w:r>
      <w:r w:rsidR="00774A2D">
        <w:t xml:space="preserve"> </w:t>
      </w:r>
      <w:r w:rsidR="00774A2D" w:rsidRPr="00774A2D">
        <w:rPr>
          <w:rStyle w:val="BookTitle"/>
          <w:b w:val="0"/>
          <w:bCs w:val="0"/>
          <w:i w:val="0"/>
          <w:iCs w:val="0"/>
          <w:spacing w:val="0"/>
        </w:rPr>
        <w:t>f</w:t>
      </w:r>
      <w:r w:rsidRPr="00774A2D">
        <w:t>ail not</w:t>
      </w:r>
      <w:r w:rsidR="00EE1AEB" w:rsidRPr="00774A2D">
        <w:t>;</w:t>
      </w:r>
      <w:r w:rsidR="00774A2D" w:rsidRPr="00774A2D">
        <w:rPr>
          <w:rStyle w:val="BookTitle"/>
          <w:b w:val="0"/>
          <w:bCs w:val="0"/>
          <w:i w:val="0"/>
          <w:iCs w:val="0"/>
          <w:spacing w:val="0"/>
        </w:rPr>
        <w:br/>
      </w:r>
      <w:r w:rsidRPr="00774A2D">
        <w:t xml:space="preserve">As Thou hast been, </w:t>
      </w:r>
      <w:proofErr w:type="gramStart"/>
      <w:r w:rsidRPr="00774A2D">
        <w:t>Thou</w:t>
      </w:r>
      <w:proofErr w:type="gramEnd"/>
      <w:r w:rsidRPr="00774A2D">
        <w:t xml:space="preserve"> forever will be</w:t>
      </w:r>
      <w:r w:rsidR="00EE1AEB" w:rsidRPr="00774A2D">
        <w:t>.</w:t>
      </w:r>
    </w:p>
    <w:p w14:paraId="752D3646" w14:textId="01C1B3AA" w:rsidR="00624C69" w:rsidRPr="00624C69" w:rsidRDefault="00624C69" w:rsidP="00774A2D">
      <w:pPr>
        <w:spacing w:after="360"/>
        <w:ind w:hanging="576"/>
        <w:rPr>
          <w:sz w:val="48"/>
          <w:szCs w:val="48"/>
        </w:rPr>
      </w:pPr>
      <w:r w:rsidRPr="00624C69">
        <w:rPr>
          <w:b/>
          <w:bCs/>
          <w:sz w:val="48"/>
          <w:szCs w:val="48"/>
        </w:rPr>
        <w:t>Refrain:</w:t>
      </w:r>
      <w:r>
        <w:rPr>
          <w:sz w:val="48"/>
          <w:szCs w:val="48"/>
        </w:rPr>
        <w:t xml:space="preserve"> </w:t>
      </w:r>
      <w:r w:rsidR="00774A2D">
        <w:rPr>
          <w:sz w:val="48"/>
          <w:szCs w:val="48"/>
        </w:rPr>
        <w:br/>
      </w:r>
      <w:r w:rsidRPr="00624C69">
        <w:rPr>
          <w:sz w:val="48"/>
          <w:szCs w:val="48"/>
        </w:rPr>
        <w:t>Great is Thy faithfulness</w:t>
      </w:r>
      <w:r w:rsidR="00EE1AEB">
        <w:rPr>
          <w:sz w:val="48"/>
          <w:szCs w:val="48"/>
        </w:rPr>
        <w:t>!</w:t>
      </w:r>
      <w:r w:rsidR="00774A2D">
        <w:rPr>
          <w:sz w:val="48"/>
          <w:szCs w:val="48"/>
        </w:rPr>
        <w:br/>
      </w:r>
      <w:r w:rsidRPr="00624C69">
        <w:rPr>
          <w:sz w:val="48"/>
          <w:szCs w:val="48"/>
        </w:rPr>
        <w:t>Great is Thy faithfulness</w:t>
      </w:r>
      <w:r w:rsidR="00EE1AEB">
        <w:rPr>
          <w:sz w:val="48"/>
          <w:szCs w:val="48"/>
        </w:rPr>
        <w:t>!</w:t>
      </w:r>
      <w:r w:rsidR="00774A2D">
        <w:rPr>
          <w:sz w:val="48"/>
          <w:szCs w:val="48"/>
        </w:rPr>
        <w:br/>
      </w:r>
      <w:r w:rsidRPr="00624C69">
        <w:rPr>
          <w:sz w:val="48"/>
          <w:szCs w:val="48"/>
        </w:rPr>
        <w:t>Morning by morning new mercies I see</w:t>
      </w:r>
      <w:r w:rsidR="00EE1AEB">
        <w:rPr>
          <w:sz w:val="48"/>
          <w:szCs w:val="48"/>
        </w:rPr>
        <w:t>;</w:t>
      </w:r>
      <w:r w:rsidR="00774A2D">
        <w:rPr>
          <w:sz w:val="48"/>
          <w:szCs w:val="48"/>
        </w:rPr>
        <w:br/>
      </w:r>
      <w:r w:rsidRPr="00624C69">
        <w:rPr>
          <w:sz w:val="48"/>
          <w:szCs w:val="48"/>
        </w:rPr>
        <w:t>All I have needed Thy hand hath provided</w:t>
      </w:r>
      <w:r w:rsidR="00EE1AEB">
        <w:rPr>
          <w:sz w:val="48"/>
          <w:szCs w:val="48"/>
        </w:rPr>
        <w:t>.</w:t>
      </w:r>
      <w:r w:rsidR="00774A2D">
        <w:rPr>
          <w:sz w:val="48"/>
          <w:szCs w:val="48"/>
        </w:rPr>
        <w:br/>
      </w:r>
      <w:r w:rsidRPr="00624C69">
        <w:rPr>
          <w:sz w:val="48"/>
          <w:szCs w:val="48"/>
        </w:rPr>
        <w:t>Great is Thy faithfulness, Lord, unto me</w:t>
      </w:r>
      <w:r w:rsidR="00EE1AEB">
        <w:rPr>
          <w:sz w:val="48"/>
          <w:szCs w:val="48"/>
        </w:rPr>
        <w:t>!</w:t>
      </w:r>
    </w:p>
    <w:p w14:paraId="171DCFB1" w14:textId="181800FC" w:rsidR="00624C69" w:rsidRPr="00774A2D" w:rsidRDefault="00624C69" w:rsidP="00774A2D">
      <w:pPr>
        <w:pStyle w:val="ListParagraph"/>
        <w:spacing w:after="360"/>
        <w:ind w:left="0" w:hanging="576"/>
      </w:pPr>
      <w:r w:rsidRPr="00774A2D">
        <w:t>Summer and winter and springtime and harvest</w:t>
      </w:r>
      <w:r w:rsidR="00EE1AEB" w:rsidRPr="00774A2D">
        <w:t>,</w:t>
      </w:r>
      <w:r w:rsidR="00774A2D" w:rsidRPr="00774A2D">
        <w:br/>
      </w:r>
      <w:r w:rsidRPr="00774A2D">
        <w:t>Sun, moon and stars in their courses above</w:t>
      </w:r>
      <w:r w:rsidR="00774A2D" w:rsidRPr="00774A2D">
        <w:br/>
      </w:r>
      <w:r w:rsidRPr="00774A2D">
        <w:t>Join with all nature in manifold witness</w:t>
      </w:r>
      <w:r w:rsidR="00774A2D" w:rsidRPr="00774A2D">
        <w:br/>
      </w:r>
      <w:r w:rsidRPr="00774A2D">
        <w:t>To Thy great faithfulness, mercy and love</w:t>
      </w:r>
      <w:r w:rsidR="00EE1AEB" w:rsidRPr="00774A2D">
        <w:t>.</w:t>
      </w:r>
    </w:p>
    <w:p w14:paraId="26C24265" w14:textId="067494B9" w:rsidR="005A258C" w:rsidRPr="005A258C" w:rsidRDefault="00624C69" w:rsidP="005A258C">
      <w:pPr>
        <w:pStyle w:val="ListParagraph"/>
        <w:tabs>
          <w:tab w:val="left" w:pos="3866"/>
        </w:tabs>
        <w:ind w:left="0" w:hanging="576"/>
      </w:pPr>
      <w:r w:rsidRPr="00774A2D">
        <w:t xml:space="preserve">Pardon for sin and a peace that </w:t>
      </w:r>
      <w:proofErr w:type="spellStart"/>
      <w:r w:rsidRPr="00774A2D">
        <w:t>endureth</w:t>
      </w:r>
      <w:proofErr w:type="spellEnd"/>
      <w:r w:rsidR="00EE1AEB" w:rsidRPr="00774A2D">
        <w:t>,</w:t>
      </w:r>
      <w:r w:rsidR="00774A2D" w:rsidRPr="00774A2D">
        <w:br/>
      </w:r>
      <w:r w:rsidRPr="00774A2D">
        <w:t>Th</w:t>
      </w:r>
      <w:r w:rsidR="00EE1AEB" w:rsidRPr="00774A2D">
        <w:t>y</w:t>
      </w:r>
      <w:r w:rsidRPr="00774A2D">
        <w:t xml:space="preserve"> own dear presence to cheer and to guide</w:t>
      </w:r>
      <w:r w:rsidR="00EE1AEB" w:rsidRPr="00774A2D">
        <w:t>;</w:t>
      </w:r>
      <w:r w:rsidR="00774A2D" w:rsidRPr="00774A2D">
        <w:br/>
      </w:r>
      <w:r w:rsidRPr="00774A2D">
        <w:t>Strength for today and bright hope for tomorrow</w:t>
      </w:r>
      <w:r w:rsidR="00EE1AEB" w:rsidRPr="00774A2D">
        <w:t>,</w:t>
      </w:r>
      <w:r w:rsidR="00774A2D" w:rsidRPr="00774A2D">
        <w:br/>
      </w:r>
      <w:r w:rsidRPr="00774A2D">
        <w:t>Blessings all mine</w:t>
      </w:r>
      <w:r w:rsidR="00EE1AEB" w:rsidRPr="00774A2D">
        <w:t>,</w:t>
      </w:r>
      <w:r w:rsidRPr="00774A2D">
        <w:t xml:space="preserve"> with ten thousand beside</w:t>
      </w:r>
      <w:r w:rsidR="00EE1AEB" w:rsidRPr="00774A2D">
        <w:t>!</w:t>
      </w:r>
    </w:p>
    <w:sectPr w:rsidR="005A258C" w:rsidRPr="005A258C" w:rsidSect="00624C69">
      <w:footerReference w:type="default" r:id="rId7"/>
      <w:pgSz w:w="12240" w:h="15840"/>
      <w:pgMar w:top="720" w:right="72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2BB1" w14:textId="77777777" w:rsidR="00702E33" w:rsidRDefault="00702E33" w:rsidP="00EE1AEB">
      <w:r>
        <w:separator/>
      </w:r>
    </w:p>
  </w:endnote>
  <w:endnote w:type="continuationSeparator" w:id="0">
    <w:p w14:paraId="5D47E733" w14:textId="77777777" w:rsidR="00702E33" w:rsidRDefault="00702E33" w:rsidP="00EE1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3CAF" w14:textId="2B04F537" w:rsidR="00EE1AEB" w:rsidRPr="005A258C" w:rsidRDefault="00774A2D">
    <w:pPr>
      <w:pStyle w:val="Footer"/>
      <w:rPr>
        <w:i/>
        <w:iCs/>
      </w:rPr>
    </w:pPr>
    <w:r>
      <w:t xml:space="preserve">             </w:t>
    </w:r>
    <w:r w:rsidRPr="005A258C">
      <w:rPr>
        <w:i/>
        <w:iCs/>
      </w:rPr>
      <w:t xml:space="preserve">        Author:  Thomas O. Chisholm</w:t>
    </w:r>
    <w:r w:rsidR="00EE1AEB" w:rsidRPr="005A258C">
      <w:rPr>
        <w:i/>
        <w:iCs/>
      </w:rPr>
      <w:t xml:space="preserve">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32381" w14:textId="77777777" w:rsidR="00702E33" w:rsidRDefault="00702E33" w:rsidP="00EE1AEB">
      <w:r>
        <w:separator/>
      </w:r>
    </w:p>
  </w:footnote>
  <w:footnote w:type="continuationSeparator" w:id="0">
    <w:p w14:paraId="3167EB57" w14:textId="77777777" w:rsidR="00702E33" w:rsidRDefault="00702E33" w:rsidP="00EE1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18651">
    <w:abstractNumId w:val="2"/>
  </w:num>
  <w:num w:numId="2" w16cid:durableId="1850833710">
    <w:abstractNumId w:val="0"/>
  </w:num>
  <w:num w:numId="3" w16cid:durableId="124087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93BCD"/>
    <w:rsid w:val="000B2095"/>
    <w:rsid w:val="00107725"/>
    <w:rsid w:val="001751F0"/>
    <w:rsid w:val="005A258C"/>
    <w:rsid w:val="00624C69"/>
    <w:rsid w:val="00637FC2"/>
    <w:rsid w:val="00702E33"/>
    <w:rsid w:val="00774A2D"/>
    <w:rsid w:val="00845F0E"/>
    <w:rsid w:val="008A5BBF"/>
    <w:rsid w:val="008C36AB"/>
    <w:rsid w:val="00935DAD"/>
    <w:rsid w:val="00973F4E"/>
    <w:rsid w:val="00A20501"/>
    <w:rsid w:val="00B51F9A"/>
    <w:rsid w:val="00DB4441"/>
    <w:rsid w:val="00E02D11"/>
    <w:rsid w:val="00EE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DD68E1AA-2D80-43B8-9C0F-F786E91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4A2D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74A2D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E1A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AE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E1A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AE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774A2D"/>
    <w:rPr>
      <w:rFonts w:eastAsiaTheme="majorEastAsia"/>
      <w:kern w:val="2"/>
      <w:sz w:val="72"/>
      <w:szCs w:val="32"/>
      <w14:ligatures w14:val="standardContextual"/>
    </w:rPr>
  </w:style>
  <w:style w:type="character" w:styleId="BookTitle">
    <w:name w:val="Book Title"/>
    <w:basedOn w:val="DefaultParagraphFont"/>
    <w:uiPriority w:val="33"/>
    <w:qFormat/>
    <w:rsid w:val="00774A2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Is Thy Faithfulness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Is Thy Faithfulness</dc:title>
  <dc:subject/>
  <dc:creator>Songs123.xyz</dc:creator>
  <cp:keywords>docx file, printable, copyright-free, song lyrics, hymn lyrics, lyrics, lyrics sheet, group singing, sing along,Great Is Thy Faithfulness</cp:keywords>
  <dc:description/>
  <cp:lastModifiedBy>Thomas Edel</cp:lastModifiedBy>
  <cp:revision>11</cp:revision>
  <cp:lastPrinted>2025-08-05T01:05:00Z</cp:lastPrinted>
  <dcterms:created xsi:type="dcterms:W3CDTF">2023-01-26T00:23:00Z</dcterms:created>
  <dcterms:modified xsi:type="dcterms:W3CDTF">2025-08-05T01:13:00Z</dcterms:modified>
</cp:coreProperties>
</file>